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BAF1" w14:textId="6D1B6834" w:rsidR="002A7C04" w:rsidRPr="005572A8" w:rsidRDefault="00542631" w:rsidP="00D70B21">
      <w:pPr>
        <w:jc w:val="center"/>
        <w:rPr>
          <w:b/>
          <w:bCs/>
          <w:sz w:val="36"/>
          <w:szCs w:val="36"/>
        </w:rPr>
      </w:pPr>
      <w:r w:rsidRPr="005572A8">
        <w:rPr>
          <w:b/>
          <w:bCs/>
          <w:sz w:val="36"/>
          <w:szCs w:val="36"/>
        </w:rPr>
        <w:t>ALFORD AND DONSIDE HERITAGE ASSOCIATION (SCIO</w:t>
      </w:r>
      <w:r w:rsidR="005572A8" w:rsidRPr="005572A8">
        <w:rPr>
          <w:b/>
          <w:bCs/>
          <w:sz w:val="36"/>
          <w:szCs w:val="36"/>
        </w:rPr>
        <w:t>050799</w:t>
      </w:r>
      <w:r w:rsidRPr="005572A8">
        <w:rPr>
          <w:b/>
          <w:bCs/>
          <w:sz w:val="36"/>
          <w:szCs w:val="36"/>
        </w:rPr>
        <w:t>)</w:t>
      </w:r>
    </w:p>
    <w:p w14:paraId="2F3D9F45" w14:textId="77777777" w:rsidR="00542631" w:rsidRPr="005572A8" w:rsidRDefault="00542631" w:rsidP="00D70B21">
      <w:pPr>
        <w:jc w:val="center"/>
        <w:rPr>
          <w:sz w:val="36"/>
          <w:szCs w:val="36"/>
        </w:rPr>
      </w:pPr>
      <w:r w:rsidRPr="005572A8">
        <w:rPr>
          <w:b/>
          <w:bCs/>
          <w:sz w:val="36"/>
          <w:szCs w:val="36"/>
        </w:rPr>
        <w:t>COMMUNITY MEMBERSHIP APPLICATION</w:t>
      </w:r>
    </w:p>
    <w:p w14:paraId="0D6085B1" w14:textId="77777777" w:rsidR="005572A8" w:rsidRPr="005572A8" w:rsidRDefault="005572A8" w:rsidP="005572A8">
      <w:pPr>
        <w:spacing w:after="0"/>
        <w:rPr>
          <w:sz w:val="18"/>
          <w:szCs w:val="18"/>
        </w:rPr>
      </w:pPr>
    </w:p>
    <w:p w14:paraId="19810877" w14:textId="3DF2241F" w:rsidR="00542631" w:rsidRPr="00D70B21" w:rsidRDefault="00542631" w:rsidP="005572A8">
      <w:pPr>
        <w:rPr>
          <w:sz w:val="26"/>
          <w:szCs w:val="26"/>
        </w:rPr>
      </w:pPr>
      <w:r w:rsidRPr="00D70B21">
        <w:rPr>
          <w:sz w:val="26"/>
          <w:szCs w:val="26"/>
        </w:rPr>
        <w:t>Membership of the Association is open to anyone resident in the community which is defined as the geographical area of the Alford Academy School Zone.</w:t>
      </w:r>
    </w:p>
    <w:p w14:paraId="062E85C4" w14:textId="77777777" w:rsidR="00D70B21" w:rsidRPr="00D70B21" w:rsidRDefault="00542631" w:rsidP="00542631">
      <w:pPr>
        <w:rPr>
          <w:sz w:val="26"/>
          <w:szCs w:val="26"/>
        </w:rPr>
      </w:pPr>
      <w:r w:rsidRPr="00D70B21">
        <w:rPr>
          <w:sz w:val="26"/>
          <w:szCs w:val="26"/>
        </w:rPr>
        <w:t>Associate membership is open to others who are not normally resident in the community, as defined above.</w:t>
      </w:r>
      <w:r w:rsidR="007F4806" w:rsidRPr="00D70B21">
        <w:rPr>
          <w:sz w:val="26"/>
          <w:szCs w:val="26"/>
        </w:rPr>
        <w:t xml:space="preserve"> Associate members do not have voting rights.</w:t>
      </w:r>
    </w:p>
    <w:p w14:paraId="41CE5D16" w14:textId="63A4BABD" w:rsidR="00542631" w:rsidRPr="00542631" w:rsidRDefault="00542631" w:rsidP="00542631">
      <w:pPr>
        <w:rPr>
          <w:sz w:val="32"/>
          <w:szCs w:val="32"/>
        </w:rPr>
      </w:pPr>
      <w:r w:rsidRPr="007260BD">
        <w:rPr>
          <w:sz w:val="28"/>
          <w:szCs w:val="28"/>
        </w:rPr>
        <w:t xml:space="preserve">Name of </w:t>
      </w:r>
      <w:r w:rsidR="005572A8" w:rsidRPr="007260BD">
        <w:rPr>
          <w:sz w:val="28"/>
          <w:szCs w:val="28"/>
        </w:rPr>
        <w:t>A</w:t>
      </w:r>
      <w:r w:rsidRPr="007260BD">
        <w:rPr>
          <w:sz w:val="28"/>
          <w:szCs w:val="28"/>
        </w:rPr>
        <w:t>pplicant</w:t>
      </w:r>
      <w:r w:rsidRPr="00542631">
        <w:rPr>
          <w:sz w:val="32"/>
          <w:szCs w:val="32"/>
        </w:rPr>
        <w:t>: ………………………………………………………</w:t>
      </w:r>
      <w:r w:rsidR="007F4806">
        <w:rPr>
          <w:sz w:val="32"/>
          <w:szCs w:val="32"/>
        </w:rPr>
        <w:t>……………………………</w:t>
      </w:r>
    </w:p>
    <w:p w14:paraId="24D5E744" w14:textId="77777777" w:rsidR="00542631" w:rsidRPr="00542631" w:rsidRDefault="00542631" w:rsidP="00542631">
      <w:pPr>
        <w:rPr>
          <w:sz w:val="32"/>
          <w:szCs w:val="32"/>
        </w:rPr>
      </w:pPr>
      <w:r w:rsidRPr="007260BD">
        <w:rPr>
          <w:sz w:val="28"/>
          <w:szCs w:val="28"/>
        </w:rPr>
        <w:t>Address</w:t>
      </w:r>
      <w:r w:rsidRPr="00542631">
        <w:rPr>
          <w:sz w:val="32"/>
          <w:szCs w:val="32"/>
        </w:rPr>
        <w:t>: ………………………………………………………………………</w:t>
      </w:r>
      <w:r w:rsidR="007F4806">
        <w:rPr>
          <w:sz w:val="32"/>
          <w:szCs w:val="32"/>
        </w:rPr>
        <w:t>……………………………</w:t>
      </w:r>
    </w:p>
    <w:p w14:paraId="3D15E01D" w14:textId="77777777" w:rsidR="00542631" w:rsidRPr="00542631" w:rsidRDefault="00542631" w:rsidP="00542631">
      <w:pPr>
        <w:rPr>
          <w:sz w:val="32"/>
          <w:szCs w:val="32"/>
        </w:rPr>
      </w:pPr>
      <w:r w:rsidRPr="00542631">
        <w:rPr>
          <w:sz w:val="32"/>
          <w:szCs w:val="32"/>
        </w:rPr>
        <w:t>……………………………………………………………………………………</w:t>
      </w:r>
      <w:r w:rsidR="007F4806">
        <w:rPr>
          <w:sz w:val="32"/>
          <w:szCs w:val="32"/>
        </w:rPr>
        <w:t>…………………………….</w:t>
      </w:r>
    </w:p>
    <w:p w14:paraId="0B438C29" w14:textId="77777777" w:rsidR="00542631" w:rsidRPr="00542631" w:rsidRDefault="00542631" w:rsidP="00542631">
      <w:pPr>
        <w:rPr>
          <w:sz w:val="32"/>
          <w:szCs w:val="32"/>
        </w:rPr>
      </w:pPr>
      <w:r w:rsidRPr="007260BD">
        <w:rPr>
          <w:sz w:val="28"/>
          <w:szCs w:val="28"/>
        </w:rPr>
        <w:t>Postcode</w:t>
      </w:r>
      <w:r w:rsidRPr="00542631">
        <w:rPr>
          <w:sz w:val="32"/>
          <w:szCs w:val="32"/>
        </w:rPr>
        <w:t>: ……………………………………………………………………</w:t>
      </w:r>
      <w:r w:rsidR="007F4806">
        <w:rPr>
          <w:sz w:val="32"/>
          <w:szCs w:val="32"/>
        </w:rPr>
        <w:t>……………………………</w:t>
      </w:r>
    </w:p>
    <w:p w14:paraId="3964A948" w14:textId="77777777" w:rsidR="00542631" w:rsidRPr="00542631" w:rsidRDefault="00542631" w:rsidP="00542631">
      <w:pPr>
        <w:rPr>
          <w:sz w:val="32"/>
          <w:szCs w:val="32"/>
        </w:rPr>
      </w:pPr>
      <w:r w:rsidRPr="007260BD">
        <w:rPr>
          <w:sz w:val="28"/>
          <w:szCs w:val="28"/>
        </w:rPr>
        <w:t xml:space="preserve">Telephone </w:t>
      </w:r>
      <w:r w:rsidR="007F4806" w:rsidRPr="007260BD">
        <w:rPr>
          <w:sz w:val="28"/>
          <w:szCs w:val="28"/>
        </w:rPr>
        <w:t>Number</w:t>
      </w:r>
      <w:r w:rsidRPr="00542631">
        <w:rPr>
          <w:sz w:val="32"/>
          <w:szCs w:val="32"/>
        </w:rPr>
        <w:t>: ……………………………………</w:t>
      </w:r>
      <w:r w:rsidR="007F4806">
        <w:rPr>
          <w:sz w:val="32"/>
          <w:szCs w:val="32"/>
        </w:rPr>
        <w:t>……………………………………………</w:t>
      </w:r>
    </w:p>
    <w:p w14:paraId="65BF0552" w14:textId="35B52121" w:rsidR="00FE4E5E" w:rsidRDefault="00542631" w:rsidP="00542631">
      <w:pPr>
        <w:rPr>
          <w:sz w:val="32"/>
          <w:szCs w:val="32"/>
        </w:rPr>
      </w:pPr>
      <w:r w:rsidRPr="007260BD">
        <w:rPr>
          <w:sz w:val="28"/>
          <w:szCs w:val="28"/>
        </w:rPr>
        <w:t xml:space="preserve">Email </w:t>
      </w:r>
      <w:r w:rsidR="005572A8" w:rsidRPr="007260BD">
        <w:rPr>
          <w:sz w:val="28"/>
          <w:szCs w:val="28"/>
        </w:rPr>
        <w:t>A</w:t>
      </w:r>
      <w:r w:rsidRPr="007260BD">
        <w:rPr>
          <w:sz w:val="28"/>
          <w:szCs w:val="28"/>
        </w:rPr>
        <w:t>ddress</w:t>
      </w:r>
      <w:r w:rsidRPr="00542631">
        <w:rPr>
          <w:sz w:val="32"/>
          <w:szCs w:val="32"/>
        </w:rPr>
        <w:t>: ……………………………………………………………</w:t>
      </w:r>
      <w:r w:rsidR="007F4806">
        <w:rPr>
          <w:sz w:val="32"/>
          <w:szCs w:val="32"/>
        </w:rPr>
        <w:t>…………………………….</w:t>
      </w:r>
    </w:p>
    <w:p w14:paraId="6C3C16A5" w14:textId="77777777" w:rsidR="00542631" w:rsidRPr="00D70B21" w:rsidRDefault="00542631" w:rsidP="00542631">
      <w:pPr>
        <w:rPr>
          <w:sz w:val="26"/>
          <w:szCs w:val="26"/>
        </w:rPr>
      </w:pPr>
      <w:r w:rsidRPr="00D70B21">
        <w:rPr>
          <w:sz w:val="26"/>
          <w:szCs w:val="26"/>
        </w:rPr>
        <w:t>In signing this document, I agree that:</w:t>
      </w:r>
    </w:p>
    <w:p w14:paraId="583D9B72" w14:textId="77777777" w:rsidR="00542631" w:rsidRPr="00D70B21" w:rsidRDefault="00542631" w:rsidP="0054263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70B21">
        <w:rPr>
          <w:sz w:val="26"/>
          <w:szCs w:val="26"/>
        </w:rPr>
        <w:t>I am 16 years of age or over</w:t>
      </w:r>
      <w:r w:rsidR="007F4806" w:rsidRPr="00D70B21">
        <w:rPr>
          <w:sz w:val="26"/>
          <w:szCs w:val="26"/>
        </w:rPr>
        <w:t>.</w:t>
      </w:r>
    </w:p>
    <w:p w14:paraId="4E8146A5" w14:textId="77777777" w:rsidR="00542631" w:rsidRPr="00D70B21" w:rsidRDefault="007F4806" w:rsidP="0054263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70B21">
        <w:rPr>
          <w:sz w:val="26"/>
          <w:szCs w:val="26"/>
        </w:rPr>
        <w:t>I understand and agree to the Purposes of the organisation as below.</w:t>
      </w:r>
    </w:p>
    <w:p w14:paraId="508006CD" w14:textId="77777777" w:rsidR="007F4806" w:rsidRPr="00D70B21" w:rsidRDefault="007F4806" w:rsidP="0054263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70B21">
        <w:rPr>
          <w:sz w:val="26"/>
          <w:szCs w:val="26"/>
        </w:rPr>
        <w:t>I understand that I can attend and vote at an Annual General Meeting, Extraordinary Meeting or Members’ Meeting should I wish to do so (not available to Associate Members).</w:t>
      </w:r>
    </w:p>
    <w:p w14:paraId="5A91BEA9" w14:textId="77777777" w:rsidR="007F4806" w:rsidRPr="00D70B21" w:rsidRDefault="007F4806" w:rsidP="0054263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70B21">
        <w:rPr>
          <w:sz w:val="26"/>
          <w:szCs w:val="26"/>
        </w:rPr>
        <w:t>I understand that I can cancel my membership at any time giving 7 days’ notice in writing or email.</w:t>
      </w:r>
    </w:p>
    <w:p w14:paraId="244C5195" w14:textId="77777777" w:rsidR="007F4806" w:rsidRPr="00D70B21" w:rsidRDefault="007F4806" w:rsidP="0054263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70B21">
        <w:rPr>
          <w:sz w:val="26"/>
          <w:szCs w:val="26"/>
        </w:rPr>
        <w:t>I may be contacted by the Association for the purposes of member communication, by email, by post or by telephone.</w:t>
      </w:r>
    </w:p>
    <w:p w14:paraId="1EE28218" w14:textId="77777777" w:rsidR="007F4806" w:rsidRPr="00D70B21" w:rsidRDefault="007F4806" w:rsidP="0054263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70B21">
        <w:rPr>
          <w:sz w:val="26"/>
          <w:szCs w:val="26"/>
        </w:rPr>
        <w:t>My details will be held in a non-public register of members as required by OSCR – the Scottish Charity Regulator</w:t>
      </w:r>
      <w:r w:rsidR="00D70B21">
        <w:rPr>
          <w:sz w:val="26"/>
          <w:szCs w:val="26"/>
        </w:rPr>
        <w:t xml:space="preserve"> – but will not be shared with any other body</w:t>
      </w:r>
      <w:r w:rsidRPr="00D70B21">
        <w:rPr>
          <w:sz w:val="26"/>
          <w:szCs w:val="26"/>
        </w:rPr>
        <w:t>.</w:t>
      </w:r>
    </w:p>
    <w:p w14:paraId="72A598B3" w14:textId="77777777" w:rsidR="007F4806" w:rsidRPr="00D70B21" w:rsidRDefault="007F4806" w:rsidP="007139F2">
      <w:pPr>
        <w:rPr>
          <w:sz w:val="26"/>
          <w:szCs w:val="26"/>
        </w:rPr>
      </w:pPr>
      <w:r w:rsidRPr="00D70B21">
        <w:rPr>
          <w:sz w:val="26"/>
          <w:szCs w:val="26"/>
        </w:rPr>
        <w:t>Purposes of Alford and Donside Heritage Association</w:t>
      </w:r>
      <w:r w:rsidR="00FE4E5E" w:rsidRPr="00D70B21">
        <w:rPr>
          <w:sz w:val="26"/>
          <w:szCs w:val="26"/>
        </w:rPr>
        <w:t xml:space="preserve"> (SCIO)</w:t>
      </w:r>
      <w:r w:rsidRPr="00D70B21">
        <w:rPr>
          <w:sz w:val="26"/>
          <w:szCs w:val="26"/>
        </w:rPr>
        <w:t>:</w:t>
      </w:r>
    </w:p>
    <w:p w14:paraId="55DFFDE4" w14:textId="77777777" w:rsidR="00FE4E5E" w:rsidRPr="00D70B21" w:rsidRDefault="00FE4E5E" w:rsidP="007139F2">
      <w:pPr>
        <w:pStyle w:val="BurnessNumbering1"/>
        <w:numPr>
          <w:ilvl w:val="0"/>
          <w:numId w:val="5"/>
        </w:numPr>
        <w:spacing w:after="0"/>
        <w:rPr>
          <w:rFonts w:asciiTheme="minorHAnsi" w:hAnsiTheme="minorHAnsi" w:cs="Arial"/>
          <w:sz w:val="26"/>
          <w:szCs w:val="26"/>
        </w:rPr>
      </w:pPr>
      <w:r w:rsidRPr="00D70B21">
        <w:rPr>
          <w:rFonts w:asciiTheme="minorHAnsi" w:hAnsiTheme="minorHAnsi" w:cs="Arial"/>
          <w:sz w:val="26"/>
          <w:szCs w:val="26"/>
        </w:rPr>
        <w:t>To promote and maintain the Old Mart Building at Alford and the collections held within it.</w:t>
      </w:r>
    </w:p>
    <w:p w14:paraId="0D1BFF34" w14:textId="77777777" w:rsidR="00FE4E5E" w:rsidRPr="00D70B21" w:rsidRDefault="00FE4E5E" w:rsidP="007139F2">
      <w:pPr>
        <w:pStyle w:val="BurnessNumbering1"/>
        <w:numPr>
          <w:ilvl w:val="0"/>
          <w:numId w:val="5"/>
        </w:numPr>
        <w:spacing w:after="0"/>
        <w:rPr>
          <w:rFonts w:asciiTheme="minorHAnsi" w:hAnsiTheme="minorHAnsi" w:cs="Arial"/>
          <w:sz w:val="26"/>
          <w:szCs w:val="26"/>
        </w:rPr>
      </w:pPr>
      <w:r w:rsidRPr="00D70B21">
        <w:rPr>
          <w:rFonts w:asciiTheme="minorHAnsi" w:hAnsiTheme="minorHAnsi" w:cs="Arial"/>
          <w:sz w:val="26"/>
          <w:szCs w:val="26"/>
        </w:rPr>
        <w:t>To advance the Arts, Heritage and Culture.</w:t>
      </w:r>
    </w:p>
    <w:p w14:paraId="061A2C89" w14:textId="77777777" w:rsidR="00FE4E5E" w:rsidRPr="00D70B21" w:rsidRDefault="00FE4E5E" w:rsidP="007139F2">
      <w:pPr>
        <w:pStyle w:val="BurnessNumbering1"/>
        <w:numPr>
          <w:ilvl w:val="0"/>
          <w:numId w:val="5"/>
        </w:numPr>
        <w:spacing w:after="0"/>
        <w:rPr>
          <w:rFonts w:asciiTheme="minorHAnsi" w:hAnsiTheme="minorHAnsi" w:cs="Arial"/>
          <w:sz w:val="26"/>
          <w:szCs w:val="26"/>
        </w:rPr>
      </w:pPr>
      <w:r w:rsidRPr="00D70B21">
        <w:rPr>
          <w:rFonts w:asciiTheme="minorHAnsi" w:hAnsiTheme="minorHAnsi" w:cs="Arial"/>
          <w:sz w:val="26"/>
          <w:szCs w:val="26"/>
        </w:rPr>
        <w:t xml:space="preserve">To advance citizenship or community development, including rural regeneration.  </w:t>
      </w:r>
    </w:p>
    <w:p w14:paraId="352B318D" w14:textId="77777777" w:rsidR="007F4806" w:rsidRPr="00D70B21" w:rsidRDefault="007F4806" w:rsidP="007F4806">
      <w:pPr>
        <w:ind w:left="360"/>
      </w:pPr>
    </w:p>
    <w:p w14:paraId="716D6452" w14:textId="77777777" w:rsidR="005572A8" w:rsidRDefault="00FE4E5E" w:rsidP="007260BD">
      <w:pPr>
        <w:spacing w:after="0" w:line="240" w:lineRule="auto"/>
        <w:rPr>
          <w:sz w:val="32"/>
          <w:szCs w:val="32"/>
        </w:rPr>
      </w:pPr>
      <w:r w:rsidRPr="007260BD">
        <w:rPr>
          <w:sz w:val="28"/>
          <w:szCs w:val="28"/>
        </w:rPr>
        <w:t>Signature</w:t>
      </w:r>
      <w:r>
        <w:rPr>
          <w:sz w:val="32"/>
          <w:szCs w:val="32"/>
        </w:rPr>
        <w:t>: …………………………………………………</w:t>
      </w:r>
      <w:proofErr w:type="gramStart"/>
      <w:r>
        <w:rPr>
          <w:sz w:val="32"/>
          <w:szCs w:val="32"/>
        </w:rPr>
        <w:t>…..</w:t>
      </w:r>
      <w:proofErr w:type="gramEnd"/>
      <w:r>
        <w:rPr>
          <w:sz w:val="32"/>
          <w:szCs w:val="32"/>
        </w:rPr>
        <w:t xml:space="preserve">     </w:t>
      </w:r>
      <w:r w:rsidRPr="007260BD">
        <w:rPr>
          <w:sz w:val="28"/>
          <w:szCs w:val="28"/>
        </w:rPr>
        <w:t>Date</w:t>
      </w:r>
      <w:r>
        <w:rPr>
          <w:sz w:val="32"/>
          <w:szCs w:val="32"/>
        </w:rPr>
        <w:t>: …………………………………</w:t>
      </w:r>
    </w:p>
    <w:p w14:paraId="1DE51994" w14:textId="77777777" w:rsidR="005572A8" w:rsidRDefault="005572A8" w:rsidP="005572A8">
      <w:pPr>
        <w:spacing w:after="0" w:line="240" w:lineRule="auto"/>
        <w:ind w:left="357"/>
        <w:jc w:val="center"/>
        <w:rPr>
          <w:sz w:val="32"/>
          <w:szCs w:val="32"/>
        </w:rPr>
      </w:pPr>
    </w:p>
    <w:p w14:paraId="499482AF" w14:textId="79131688" w:rsidR="005572A8" w:rsidRDefault="005572A8" w:rsidP="005572A8">
      <w:pPr>
        <w:spacing w:after="0" w:line="240" w:lineRule="auto"/>
        <w:ind w:left="357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 wp14:anchorId="438EC138" wp14:editId="60909D0E">
            <wp:extent cx="2835266" cy="99231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-green-landsca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863" cy="103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2A8" w:rsidSect="005572A8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50F"/>
    <w:multiLevelType w:val="hybridMultilevel"/>
    <w:tmpl w:val="8712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268D"/>
    <w:multiLevelType w:val="multilevel"/>
    <w:tmpl w:val="47FA9F62"/>
    <w:name w:val="BurnessNumbering"/>
    <w:lvl w:ilvl="0">
      <w:start w:val="1"/>
      <w:numFmt w:val="decimal"/>
      <w:lvlRestart w:val="0"/>
      <w:pStyle w:val="BurnessNumbering1"/>
      <w:lvlText w:val="%1"/>
      <w:lvlJc w:val="left"/>
      <w:pPr>
        <w:tabs>
          <w:tab w:val="num" w:pos="709"/>
        </w:tabs>
        <w:ind w:left="709" w:hanging="709"/>
      </w:pPr>
      <w:rPr>
        <w:rFonts w:ascii="Gill Sans MT" w:hAnsi="Gill Sans MT" w:hint="default"/>
        <w:b w:val="0"/>
        <w:i w:val="0"/>
        <w:color w:val="116497"/>
        <w:sz w:val="22"/>
      </w:rPr>
    </w:lvl>
    <w:lvl w:ilvl="1">
      <w:start w:val="1"/>
      <w:numFmt w:val="decimal"/>
      <w:pStyle w:val="BurnessNumbering2"/>
      <w:lvlText w:val="%1.%2"/>
      <w:lvlJc w:val="left"/>
      <w:pPr>
        <w:tabs>
          <w:tab w:val="num" w:pos="-491"/>
        </w:tabs>
        <w:ind w:left="-491" w:hanging="709"/>
      </w:pPr>
      <w:rPr>
        <w:rFonts w:ascii="Gill Sans MT" w:hAnsi="Gill Sans MT" w:hint="default"/>
        <w:b w:val="0"/>
        <w:i w:val="0"/>
        <w:color w:val="116497"/>
        <w:sz w:val="22"/>
      </w:rPr>
    </w:lvl>
    <w:lvl w:ilvl="2">
      <w:start w:val="1"/>
      <w:numFmt w:val="decimal"/>
      <w:pStyle w:val="BurnessNumbering3"/>
      <w:lvlText w:val="%1.%2.%3"/>
      <w:lvlJc w:val="left"/>
      <w:pPr>
        <w:tabs>
          <w:tab w:val="num" w:pos="217"/>
        </w:tabs>
        <w:ind w:left="217" w:hanging="708"/>
      </w:pPr>
      <w:rPr>
        <w:rFonts w:ascii="Gill Sans MT" w:hAnsi="Gill Sans MT" w:hint="default"/>
        <w:b w:val="0"/>
        <w:i w:val="0"/>
        <w:vanish w:val="0"/>
        <w:color w:val="116497"/>
        <w:sz w:val="22"/>
      </w:rPr>
    </w:lvl>
    <w:lvl w:ilvl="3">
      <w:start w:val="1"/>
      <w:numFmt w:val="decimal"/>
      <w:pStyle w:val="BurnessNumbering4"/>
      <w:lvlText w:val="%1.%2.%3.%4"/>
      <w:lvlJc w:val="left"/>
      <w:pPr>
        <w:tabs>
          <w:tab w:val="num" w:pos="1068"/>
        </w:tabs>
        <w:ind w:left="1068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501"/>
        </w:tabs>
        <w:ind w:left="501" w:hanging="85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1352"/>
        </w:tabs>
        <w:ind w:left="13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202"/>
        </w:tabs>
        <w:ind w:left="22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2202"/>
        </w:tabs>
        <w:ind w:left="22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abstractNum w:abstractNumId="2" w15:restartNumberingAfterBreak="0">
    <w:nsid w:val="60667AF5"/>
    <w:multiLevelType w:val="hybridMultilevel"/>
    <w:tmpl w:val="D47E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67BF6"/>
    <w:multiLevelType w:val="hybridMultilevel"/>
    <w:tmpl w:val="F68E36AC"/>
    <w:lvl w:ilvl="0" w:tplc="EF6A7C80">
      <w:start w:val="1"/>
      <w:numFmt w:val="decimal"/>
      <w:lvlText w:val="4.%1"/>
      <w:lvlJc w:val="left"/>
      <w:pPr>
        <w:ind w:left="1069" w:hanging="360"/>
      </w:pPr>
      <w:rPr>
        <w:rFonts w:ascii="Gill Sans MT" w:hAnsi="Gill Sans MT" w:hint="default"/>
        <w:b w:val="0"/>
        <w:i w:val="0"/>
        <w:color w:val="116497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C85968"/>
    <w:multiLevelType w:val="hybridMultilevel"/>
    <w:tmpl w:val="68AE6CAE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31"/>
    <w:rsid w:val="002A7C04"/>
    <w:rsid w:val="00542631"/>
    <w:rsid w:val="005572A8"/>
    <w:rsid w:val="007139F2"/>
    <w:rsid w:val="007260BD"/>
    <w:rsid w:val="007E3097"/>
    <w:rsid w:val="007F4806"/>
    <w:rsid w:val="009E0789"/>
    <w:rsid w:val="00D70B21"/>
    <w:rsid w:val="00E1315C"/>
    <w:rsid w:val="00F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8170"/>
  <w15:chartTrackingRefBased/>
  <w15:docId w15:val="{5DC904CE-9658-49D3-BA97-88952503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631"/>
    <w:pPr>
      <w:ind w:left="720"/>
      <w:contextualSpacing/>
    </w:pPr>
  </w:style>
  <w:style w:type="paragraph" w:customStyle="1" w:styleId="BurnessNumbering1">
    <w:name w:val="BurnessNumbering1"/>
    <w:basedOn w:val="Normal"/>
    <w:rsid w:val="00FE4E5E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2">
    <w:name w:val="BurnessNumbering2"/>
    <w:basedOn w:val="BurnessNumbering1"/>
    <w:rsid w:val="00FE4E5E"/>
    <w:pPr>
      <w:numPr>
        <w:ilvl w:val="1"/>
      </w:numPr>
    </w:pPr>
  </w:style>
  <w:style w:type="paragraph" w:customStyle="1" w:styleId="BurnessNumbering3">
    <w:name w:val="BurnessNumbering3"/>
    <w:basedOn w:val="BurnessNumbering2"/>
    <w:rsid w:val="00FE4E5E"/>
    <w:pPr>
      <w:numPr>
        <w:ilvl w:val="2"/>
      </w:numPr>
    </w:pPr>
  </w:style>
  <w:style w:type="paragraph" w:customStyle="1" w:styleId="BurnessNumbering4">
    <w:name w:val="BurnessNumbering4"/>
    <w:basedOn w:val="Normal"/>
    <w:rsid w:val="00FE4E5E"/>
    <w:pPr>
      <w:numPr>
        <w:ilvl w:val="3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Alison Kennedy</cp:lastModifiedBy>
  <cp:revision>5</cp:revision>
  <dcterms:created xsi:type="dcterms:W3CDTF">2021-10-04T17:59:00Z</dcterms:created>
  <dcterms:modified xsi:type="dcterms:W3CDTF">2021-10-04T18:10:00Z</dcterms:modified>
</cp:coreProperties>
</file>